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FA5B" w14:textId="3D9CBF7D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5E048E">
        <w:rPr>
          <w:rFonts w:ascii="Arial" w:hAnsi="Arial" w:cs="Arial"/>
          <w:b/>
          <w:bCs/>
          <w:sz w:val="22"/>
          <w:szCs w:val="22"/>
        </w:rPr>
        <w:t>I</w:t>
      </w:r>
      <w:r w:rsidR="006828E1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9A7EC4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9A7EC4">
        <w:rPr>
          <w:rFonts w:ascii="Arial" w:hAnsi="Arial" w:cs="Arial"/>
          <w:bCs/>
          <w:color w:val="FF0000"/>
          <w:sz w:val="28"/>
          <w:szCs w:val="28"/>
        </w:rPr>
        <w:t>(</w:t>
      </w:r>
      <w:r w:rsidRPr="009A7EC4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9A7EC4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9A7EC4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3F29FDD5" w14:textId="02B466E0" w:rsidR="00834EDE" w:rsidRDefault="00834EDE" w:rsidP="00834EDE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5E048E">
        <w:rPr>
          <w:rFonts w:ascii="Arial" w:hAnsi="Arial" w:cs="Arial"/>
          <w:b/>
          <w:sz w:val="22"/>
          <w:szCs w:val="22"/>
        </w:rPr>
        <w:t>47/2026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E7685F">
        <w:rPr>
          <w:rFonts w:ascii="Arial" w:hAnsi="Arial" w:cs="Arial"/>
          <w:b/>
          <w:sz w:val="22"/>
          <w:szCs w:val="22"/>
        </w:rPr>
        <w:t>1</w:t>
      </w:r>
      <w:r w:rsidR="005E048E">
        <w:rPr>
          <w:rFonts w:ascii="Arial" w:hAnsi="Arial" w:cs="Arial"/>
          <w:b/>
          <w:sz w:val="22"/>
          <w:szCs w:val="22"/>
        </w:rPr>
        <w:t>7/2026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631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671"/>
      </w:tblGrid>
      <w:tr w:rsidR="00652E32" w:rsidRPr="008C0659" w14:paraId="3058CA29" w14:textId="77777777" w:rsidTr="005E048E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60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5E048E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5E048E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8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5E048E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25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5E048E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819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5E048E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25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5E048E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8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631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3003"/>
      </w:tblGrid>
      <w:tr w:rsidR="00652E32" w:rsidRPr="008C0659" w14:paraId="23B666AA" w14:textId="77777777" w:rsidTr="005E048E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6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5E048E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5E048E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9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5E048E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4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5E048E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4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31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3020"/>
      </w:tblGrid>
      <w:tr w:rsidR="00652E32" w:rsidRPr="008C0659" w14:paraId="07B3B7D5" w14:textId="77777777" w:rsidTr="005E048E">
        <w:trPr>
          <w:tblCellSpacing w:w="20" w:type="dxa"/>
        </w:trPr>
        <w:tc>
          <w:tcPr>
            <w:tcW w:w="955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5E048E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5E048E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4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5E048E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46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5E048E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1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lastRenderedPageBreak/>
        <w:t>A PROPOSTA COMERCIAL PARA O OBJETO</w:t>
      </w:r>
    </w:p>
    <w:p w14:paraId="0336EE95" w14:textId="6F865DB3" w:rsidR="00652E32" w:rsidRPr="000E3771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fornecimento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de </w:t>
      </w:r>
      <w:r w:rsidR="00612907">
        <w:rPr>
          <w:rFonts w:ascii="Arial" w:eastAsia="Arial Unicode MS" w:hAnsi="Arial" w:cs="Arial"/>
          <w:b/>
          <w:bCs/>
          <w:sz w:val="22"/>
          <w:szCs w:val="22"/>
        </w:rPr>
        <w:t>material esportivo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.</w:t>
      </w:r>
    </w:p>
    <w:p w14:paraId="12AC0868" w14:textId="18117F52" w:rsidR="00621453" w:rsidRPr="008C0659" w:rsidRDefault="00652E32" w:rsidP="007622B7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</w:t>
      </w:r>
      <w:r w:rsidRPr="007622B7">
        <w:rPr>
          <w:rFonts w:ascii="Arial" w:hAnsi="Arial" w:cs="Arial"/>
          <w:b/>
          <w:bCs/>
          <w:sz w:val="22"/>
          <w:szCs w:val="22"/>
        </w:rPr>
        <w:t>:</w:t>
      </w:r>
      <w:r w:rsidRPr="007622B7">
        <w:rPr>
          <w:rFonts w:ascii="Arial" w:hAnsi="Arial" w:cs="Arial"/>
          <w:sz w:val="22"/>
          <w:szCs w:val="22"/>
        </w:rPr>
        <w:t xml:space="preserve"> </w:t>
      </w:r>
      <w:r w:rsidR="00612907" w:rsidRPr="00612907">
        <w:rPr>
          <w:rFonts w:ascii="Arial" w:hAnsi="Arial" w:cs="Arial"/>
          <w:b/>
          <w:sz w:val="22"/>
          <w:szCs w:val="22"/>
        </w:rPr>
        <w:t>aquisição de material esportivo para atender a Secretaria de Ação Social através do Departamento de Esportes desta Prefeitura Municipal de M</w:t>
      </w:r>
      <w:r w:rsidR="00612907">
        <w:rPr>
          <w:rFonts w:ascii="Arial" w:hAnsi="Arial" w:cs="Arial"/>
          <w:b/>
          <w:sz w:val="22"/>
          <w:szCs w:val="22"/>
        </w:rPr>
        <w:t xml:space="preserve">atutina/MG, </w:t>
      </w:r>
      <w:r w:rsidR="00612907" w:rsidRPr="00612907">
        <w:rPr>
          <w:rFonts w:ascii="Arial" w:hAnsi="Arial" w:cs="Arial"/>
          <w:sz w:val="22"/>
          <w:szCs w:val="22"/>
        </w:rPr>
        <w:t>c</w:t>
      </w:r>
      <w:r w:rsidR="00621453" w:rsidRPr="008C0659">
        <w:rPr>
          <w:rFonts w:ascii="Arial" w:hAnsi="Arial" w:cs="Arial"/>
          <w:color w:val="000000"/>
          <w:sz w:val="22"/>
          <w:szCs w:val="22"/>
        </w:rPr>
        <w:t>onforme condições, quantidades e exigências estabelecidas neste edital, Termo de Referência (Anexo I) e demais anexos.</w:t>
      </w:r>
    </w:p>
    <w:p w14:paraId="66D4485C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8E8E81B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1134"/>
        <w:gridCol w:w="708"/>
        <w:gridCol w:w="1134"/>
        <w:gridCol w:w="1134"/>
        <w:gridCol w:w="1134"/>
      </w:tblGrid>
      <w:tr w:rsidR="005E048E" w:rsidRPr="004115A7" w14:paraId="3192A3F3" w14:textId="77777777" w:rsidTr="005E048E">
        <w:trPr>
          <w:trHeight w:val="416"/>
        </w:trPr>
        <w:tc>
          <w:tcPr>
            <w:tcW w:w="709" w:type="dxa"/>
          </w:tcPr>
          <w:p w14:paraId="390F26A3" w14:textId="77777777" w:rsidR="005E048E" w:rsidRPr="004115A7" w:rsidRDefault="005E048E" w:rsidP="00D93B06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3686" w:type="dxa"/>
          </w:tcPr>
          <w:p w14:paraId="154A0DDD" w14:textId="77777777" w:rsidR="005E048E" w:rsidRPr="004115A7" w:rsidRDefault="005E048E" w:rsidP="00D93B06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pacing w:val="-2"/>
                <w:sz w:val="20"/>
                <w:szCs w:val="20"/>
              </w:rPr>
              <w:t>OBJETO/ESPECIFICAÇÃO</w:t>
            </w:r>
          </w:p>
        </w:tc>
        <w:tc>
          <w:tcPr>
            <w:tcW w:w="1134" w:type="dxa"/>
          </w:tcPr>
          <w:p w14:paraId="5502982C" w14:textId="77777777" w:rsidR="005E048E" w:rsidRPr="004115A7" w:rsidRDefault="005E048E" w:rsidP="00D93B06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pacing w:val="-2"/>
                <w:sz w:val="20"/>
                <w:szCs w:val="20"/>
              </w:rPr>
              <w:t>UNID.MED</w:t>
            </w:r>
          </w:p>
        </w:tc>
        <w:tc>
          <w:tcPr>
            <w:tcW w:w="708" w:type="dxa"/>
          </w:tcPr>
          <w:p w14:paraId="5F94B55C" w14:textId="77777777" w:rsidR="005E048E" w:rsidRPr="004115A7" w:rsidRDefault="005E048E" w:rsidP="00D93B06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pacing w:val="-2"/>
                <w:sz w:val="20"/>
                <w:szCs w:val="20"/>
              </w:rPr>
              <w:t>QTD</w:t>
            </w:r>
          </w:p>
        </w:tc>
        <w:tc>
          <w:tcPr>
            <w:tcW w:w="1134" w:type="dxa"/>
          </w:tcPr>
          <w:p w14:paraId="5AA47BAA" w14:textId="6BAEA96C" w:rsidR="005E048E" w:rsidRPr="004115A7" w:rsidRDefault="005E048E" w:rsidP="00D93B06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>MARCA</w:t>
            </w:r>
          </w:p>
        </w:tc>
        <w:tc>
          <w:tcPr>
            <w:tcW w:w="1134" w:type="dxa"/>
          </w:tcPr>
          <w:p w14:paraId="66FE8168" w14:textId="2B258D25" w:rsidR="005E048E" w:rsidRPr="004115A7" w:rsidRDefault="005E048E" w:rsidP="00D93B06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PÇO </w:t>
            </w:r>
            <w:r w:rsidRPr="004115A7">
              <w:rPr>
                <w:rFonts w:ascii="Arial" w:hAnsi="Arial" w:cs="Arial"/>
                <w:b/>
                <w:spacing w:val="-2"/>
                <w:sz w:val="20"/>
                <w:szCs w:val="20"/>
              </w:rPr>
              <w:t>UNIT.</w:t>
            </w:r>
          </w:p>
        </w:tc>
        <w:tc>
          <w:tcPr>
            <w:tcW w:w="1134" w:type="dxa"/>
          </w:tcPr>
          <w:p w14:paraId="4CB75DB4" w14:textId="77777777" w:rsidR="005E048E" w:rsidRPr="004115A7" w:rsidRDefault="005E048E" w:rsidP="00D93B06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</w:t>
            </w:r>
          </w:p>
        </w:tc>
      </w:tr>
      <w:tr w:rsidR="005E048E" w:rsidRPr="004115A7" w14:paraId="6CFEA632" w14:textId="77777777" w:rsidTr="005E048E">
        <w:trPr>
          <w:trHeight w:val="330"/>
        </w:trPr>
        <w:tc>
          <w:tcPr>
            <w:tcW w:w="709" w:type="dxa"/>
          </w:tcPr>
          <w:p w14:paraId="61A867C8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14:paraId="14A260F0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rFonts w:eastAsia="Times New Roman"/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Bola de Futsal </w:t>
            </w:r>
            <w:proofErr w:type="spellStart"/>
            <w:r w:rsidRPr="004115A7">
              <w:rPr>
                <w:sz w:val="20"/>
                <w:szCs w:val="20"/>
              </w:rPr>
              <w:t>Adulto</w:t>
            </w:r>
            <w:proofErr w:type="spellEnd"/>
            <w:r w:rsidRPr="004115A7">
              <w:rPr>
                <w:sz w:val="20"/>
                <w:szCs w:val="20"/>
              </w:rPr>
              <w:t xml:space="preserve">/Sub-15, </w:t>
            </w:r>
            <w:proofErr w:type="spellStart"/>
            <w:r w:rsidRPr="004115A7">
              <w:rPr>
                <w:sz w:val="20"/>
                <w:szCs w:val="20"/>
              </w:rPr>
              <w:t>tamanho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oficial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material </w:t>
            </w:r>
            <w:proofErr w:type="spellStart"/>
            <w:r w:rsidRPr="004115A7">
              <w:rPr>
                <w:sz w:val="20"/>
                <w:szCs w:val="20"/>
              </w:rPr>
              <w:t>resistente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câmara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ar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sistema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balanceamento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acabamento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alta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durabilidade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indicada</w:t>
            </w:r>
            <w:proofErr w:type="spellEnd"/>
            <w:r w:rsidRPr="004115A7">
              <w:rPr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sz w:val="20"/>
                <w:szCs w:val="20"/>
              </w:rPr>
              <w:t>treinamento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competição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r w:rsidRPr="004115A7">
              <w:rPr>
                <w:rFonts w:eastAsia="Times New Roman"/>
                <w:sz w:val="20"/>
                <w:szCs w:val="20"/>
                <w:lang w:val="pt-PT"/>
              </w:rPr>
              <w:t>circunferência de 61 a 64 cm</w:t>
            </w:r>
            <w:r w:rsidRPr="004115A7">
              <w:rPr>
                <w:sz w:val="20"/>
                <w:szCs w:val="20"/>
              </w:rPr>
              <w:t xml:space="preserve">, peso </w:t>
            </w:r>
            <w:proofErr w:type="spellStart"/>
            <w:r w:rsidRPr="004115A7">
              <w:rPr>
                <w:sz w:val="20"/>
                <w:szCs w:val="20"/>
              </w:rPr>
              <w:t>cheia</w:t>
            </w:r>
            <w:proofErr w:type="spellEnd"/>
            <w:r w:rsidRPr="004115A7">
              <w:rPr>
                <w:sz w:val="20"/>
                <w:szCs w:val="20"/>
              </w:rPr>
              <w:t xml:space="preserve"> de 400 a 440 g.</w:t>
            </w:r>
          </w:p>
        </w:tc>
        <w:tc>
          <w:tcPr>
            <w:tcW w:w="1134" w:type="dxa"/>
            <w:vAlign w:val="center"/>
          </w:tcPr>
          <w:p w14:paraId="346DA5A3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6D783EDF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20</w:t>
            </w:r>
          </w:p>
        </w:tc>
        <w:tc>
          <w:tcPr>
            <w:tcW w:w="1134" w:type="dxa"/>
          </w:tcPr>
          <w:p w14:paraId="0694E1EC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3910D6FD" w14:textId="4BFF8B4C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561489FE" w14:textId="177F4AF8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73B785C5" w14:textId="77777777" w:rsidTr="005E048E">
        <w:trPr>
          <w:trHeight w:val="330"/>
        </w:trPr>
        <w:tc>
          <w:tcPr>
            <w:tcW w:w="709" w:type="dxa"/>
          </w:tcPr>
          <w:p w14:paraId="003AAC9A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14:paraId="65FC3ABA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rFonts w:eastAsia="Times New Roman"/>
                <w:sz w:val="20"/>
                <w:szCs w:val="20"/>
              </w:rPr>
            </w:pPr>
            <w:r w:rsidRPr="004115A7">
              <w:rPr>
                <w:rFonts w:eastAsia="Times New Roman"/>
                <w:sz w:val="20"/>
                <w:szCs w:val="20"/>
                <w:lang w:val="pt-PT"/>
              </w:rPr>
              <w:t>Bola de Futsal Iniciação Sub-9, confeccionada em material sintético de alta resistência, circunferência de 50 a 55 cm, peso de 300 a 330 g, miolo removível e indicada para treinamentos e competições da categoria Sub-9.</w:t>
            </w:r>
          </w:p>
        </w:tc>
        <w:tc>
          <w:tcPr>
            <w:tcW w:w="1134" w:type="dxa"/>
            <w:vAlign w:val="center"/>
          </w:tcPr>
          <w:p w14:paraId="1865E6EA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18584BBE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15</w:t>
            </w:r>
          </w:p>
        </w:tc>
        <w:tc>
          <w:tcPr>
            <w:tcW w:w="1134" w:type="dxa"/>
          </w:tcPr>
          <w:p w14:paraId="1326B2E0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0E5E7C5D" w14:textId="0561D88F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59D5A213" w14:textId="27B924FE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4D21CC0D" w14:textId="77777777" w:rsidTr="005E048E">
        <w:trPr>
          <w:trHeight w:val="330"/>
        </w:trPr>
        <w:tc>
          <w:tcPr>
            <w:tcW w:w="709" w:type="dxa"/>
          </w:tcPr>
          <w:p w14:paraId="6293D2B9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14:paraId="5C07DC4C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Bola </w:t>
            </w:r>
            <w:proofErr w:type="spellStart"/>
            <w:r w:rsidRPr="004115A7">
              <w:rPr>
                <w:sz w:val="20"/>
                <w:szCs w:val="20"/>
              </w:rPr>
              <w:t>oficial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futebol</w:t>
            </w:r>
            <w:proofErr w:type="spellEnd"/>
            <w:r w:rsidRPr="004115A7">
              <w:rPr>
                <w:sz w:val="20"/>
                <w:szCs w:val="20"/>
              </w:rPr>
              <w:t xml:space="preserve"> de campo </w:t>
            </w:r>
            <w:proofErr w:type="spellStart"/>
            <w:r w:rsidRPr="004115A7">
              <w:rPr>
                <w:sz w:val="20"/>
                <w:szCs w:val="20"/>
              </w:rPr>
              <w:t>profissional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tecnologia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Termotec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sem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costura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PU premium, com </w:t>
            </w:r>
            <w:proofErr w:type="spellStart"/>
            <w:r w:rsidRPr="004115A7">
              <w:rPr>
                <w:sz w:val="20"/>
                <w:szCs w:val="20"/>
              </w:rPr>
              <w:t>miolo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removível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lubrificado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aprovação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padrão</w:t>
            </w:r>
            <w:proofErr w:type="spellEnd"/>
            <w:r w:rsidRPr="004115A7">
              <w:rPr>
                <w:sz w:val="20"/>
                <w:szCs w:val="20"/>
              </w:rPr>
              <w:t xml:space="preserve"> FIFA Quality, similar </w:t>
            </w:r>
            <w:proofErr w:type="spellStart"/>
            <w:r w:rsidRPr="004115A7">
              <w:rPr>
                <w:sz w:val="20"/>
                <w:szCs w:val="20"/>
              </w:rPr>
              <w:t>ou</w:t>
            </w:r>
            <w:proofErr w:type="spellEnd"/>
            <w:r w:rsidRPr="004115A7">
              <w:rPr>
                <w:sz w:val="20"/>
                <w:szCs w:val="20"/>
              </w:rPr>
              <w:t xml:space="preserve"> superior </w:t>
            </w:r>
            <w:proofErr w:type="spellStart"/>
            <w:r w:rsidRPr="004115A7">
              <w:rPr>
                <w:sz w:val="20"/>
                <w:szCs w:val="20"/>
              </w:rPr>
              <w:t>às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marcas</w:t>
            </w:r>
            <w:proofErr w:type="spellEnd"/>
            <w:r w:rsidRPr="004115A7">
              <w:rPr>
                <w:sz w:val="20"/>
                <w:szCs w:val="20"/>
              </w:rPr>
              <w:t xml:space="preserve"> Penalty S11 </w:t>
            </w:r>
            <w:proofErr w:type="spellStart"/>
            <w:r w:rsidRPr="004115A7">
              <w:rPr>
                <w:sz w:val="20"/>
                <w:szCs w:val="20"/>
              </w:rPr>
              <w:t>Ecoknit</w:t>
            </w:r>
            <w:proofErr w:type="spellEnd"/>
            <w:r w:rsidRPr="004115A7">
              <w:rPr>
                <w:sz w:val="20"/>
                <w:szCs w:val="20"/>
              </w:rPr>
              <w:t xml:space="preserve">/Adidas, com </w:t>
            </w:r>
            <w:proofErr w:type="spellStart"/>
            <w:r w:rsidRPr="004115A7">
              <w:rPr>
                <w:sz w:val="20"/>
                <w:szCs w:val="20"/>
              </w:rPr>
              <w:t>circunferência</w:t>
            </w:r>
            <w:proofErr w:type="spellEnd"/>
            <w:r w:rsidRPr="004115A7">
              <w:rPr>
                <w:sz w:val="20"/>
                <w:szCs w:val="20"/>
              </w:rPr>
              <w:t xml:space="preserve"> de 68 a 70 cm e peso entre 410 e 450 g.</w:t>
            </w:r>
          </w:p>
        </w:tc>
        <w:tc>
          <w:tcPr>
            <w:tcW w:w="1134" w:type="dxa"/>
            <w:vAlign w:val="center"/>
          </w:tcPr>
          <w:p w14:paraId="349B2853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3F66D464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40</w:t>
            </w:r>
          </w:p>
        </w:tc>
        <w:tc>
          <w:tcPr>
            <w:tcW w:w="1134" w:type="dxa"/>
          </w:tcPr>
          <w:p w14:paraId="45C2861F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66EECACE" w14:textId="04CCF0C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71E72FCD" w14:textId="453DC73A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1E5EA637" w14:textId="77777777" w:rsidTr="005E048E">
        <w:trPr>
          <w:trHeight w:val="330"/>
        </w:trPr>
        <w:tc>
          <w:tcPr>
            <w:tcW w:w="709" w:type="dxa"/>
          </w:tcPr>
          <w:p w14:paraId="249DDCE0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572F4228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b/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Bola </w:t>
            </w:r>
            <w:proofErr w:type="spellStart"/>
            <w:r w:rsidRPr="004115A7">
              <w:rPr>
                <w:sz w:val="20"/>
                <w:szCs w:val="20"/>
              </w:rPr>
              <w:t>oficial</w:t>
            </w:r>
            <w:proofErr w:type="spellEnd"/>
            <w:r w:rsidRPr="004115A7">
              <w:rPr>
                <w:sz w:val="20"/>
                <w:szCs w:val="20"/>
              </w:rPr>
              <w:t xml:space="preserve"> de futsal </w:t>
            </w:r>
            <w:proofErr w:type="spellStart"/>
            <w:r w:rsidRPr="004115A7">
              <w:rPr>
                <w:sz w:val="20"/>
                <w:szCs w:val="20"/>
              </w:rPr>
              <w:t>infantil</w:t>
            </w:r>
            <w:proofErr w:type="spellEnd"/>
            <w:r w:rsidRPr="004115A7">
              <w:rPr>
                <w:sz w:val="20"/>
                <w:szCs w:val="20"/>
              </w:rPr>
              <w:t xml:space="preserve"> (Sub-11 e Sub-13), </w:t>
            </w:r>
            <w:proofErr w:type="spellStart"/>
            <w:r w:rsidRPr="004115A7">
              <w:rPr>
                <w:sz w:val="20"/>
                <w:szCs w:val="20"/>
              </w:rPr>
              <w:t>confeccionada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material PU Soft, de </w:t>
            </w:r>
            <w:proofErr w:type="spellStart"/>
            <w:r w:rsidRPr="004115A7">
              <w:rPr>
                <w:sz w:val="20"/>
                <w:szCs w:val="20"/>
              </w:rPr>
              <w:t>alta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durabilidade</w:t>
            </w:r>
            <w:proofErr w:type="spellEnd"/>
            <w:r w:rsidRPr="004115A7">
              <w:rPr>
                <w:sz w:val="20"/>
                <w:szCs w:val="20"/>
              </w:rPr>
              <w:t>, com peso entre 350 e 380 g (</w:t>
            </w:r>
            <w:proofErr w:type="spellStart"/>
            <w:r w:rsidRPr="004115A7">
              <w:rPr>
                <w:sz w:val="20"/>
                <w:szCs w:val="20"/>
              </w:rPr>
              <w:t>cheia</w:t>
            </w:r>
            <w:proofErr w:type="spellEnd"/>
            <w:r w:rsidRPr="004115A7">
              <w:rPr>
                <w:sz w:val="20"/>
                <w:szCs w:val="20"/>
              </w:rPr>
              <w:t xml:space="preserve">) e </w:t>
            </w:r>
            <w:proofErr w:type="spellStart"/>
            <w:r w:rsidRPr="004115A7">
              <w:rPr>
                <w:sz w:val="20"/>
                <w:szCs w:val="20"/>
              </w:rPr>
              <w:t>circunferência</w:t>
            </w:r>
            <w:proofErr w:type="spellEnd"/>
            <w:r w:rsidRPr="004115A7">
              <w:rPr>
                <w:sz w:val="20"/>
                <w:szCs w:val="20"/>
              </w:rPr>
              <w:t xml:space="preserve"> entre 55 e 59 cm.</w:t>
            </w:r>
          </w:p>
        </w:tc>
        <w:tc>
          <w:tcPr>
            <w:tcW w:w="1134" w:type="dxa"/>
            <w:vAlign w:val="center"/>
          </w:tcPr>
          <w:p w14:paraId="4B09EEFE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UND</w:t>
            </w:r>
          </w:p>
        </w:tc>
        <w:tc>
          <w:tcPr>
            <w:tcW w:w="708" w:type="dxa"/>
            <w:vAlign w:val="center"/>
          </w:tcPr>
          <w:p w14:paraId="572266C8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</w:tcPr>
          <w:p w14:paraId="64E69C03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5DCDDEB2" w14:textId="6E10DA1A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3DE53CEA" w14:textId="178C1614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1650992C" w14:textId="77777777" w:rsidTr="005E048E">
        <w:trPr>
          <w:trHeight w:val="330"/>
        </w:trPr>
        <w:tc>
          <w:tcPr>
            <w:tcW w:w="709" w:type="dxa"/>
          </w:tcPr>
          <w:p w14:paraId="301B5137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686" w:type="dxa"/>
            <w:vAlign w:val="center"/>
          </w:tcPr>
          <w:p w14:paraId="23077E87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b/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Bola </w:t>
            </w:r>
            <w:proofErr w:type="spellStart"/>
            <w:r w:rsidRPr="004115A7">
              <w:rPr>
                <w:sz w:val="20"/>
                <w:szCs w:val="20"/>
              </w:rPr>
              <w:t>oficial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voleibol</w:t>
            </w:r>
            <w:proofErr w:type="spellEnd"/>
            <w:r w:rsidRPr="004115A7">
              <w:rPr>
                <w:sz w:val="20"/>
                <w:szCs w:val="20"/>
              </w:rPr>
              <w:t xml:space="preserve"> indoor </w:t>
            </w:r>
            <w:proofErr w:type="spellStart"/>
            <w:r w:rsidRPr="004115A7">
              <w:rPr>
                <w:sz w:val="20"/>
                <w:szCs w:val="20"/>
              </w:rPr>
              <w:t>profissional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microfibra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laminada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padrão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Federação</w:t>
            </w:r>
            <w:proofErr w:type="spellEnd"/>
            <w:r w:rsidRPr="004115A7">
              <w:rPr>
                <w:sz w:val="20"/>
                <w:szCs w:val="20"/>
              </w:rPr>
              <w:t>, com peso entre 260 e 280 g (</w:t>
            </w:r>
            <w:proofErr w:type="spellStart"/>
            <w:r w:rsidRPr="004115A7">
              <w:rPr>
                <w:sz w:val="20"/>
                <w:szCs w:val="20"/>
              </w:rPr>
              <w:t>cheia</w:t>
            </w:r>
            <w:proofErr w:type="spellEnd"/>
            <w:r w:rsidRPr="004115A7">
              <w:rPr>
                <w:sz w:val="20"/>
                <w:szCs w:val="20"/>
              </w:rPr>
              <w:t xml:space="preserve">) e </w:t>
            </w:r>
            <w:proofErr w:type="spellStart"/>
            <w:r w:rsidRPr="004115A7">
              <w:rPr>
                <w:sz w:val="20"/>
                <w:szCs w:val="20"/>
              </w:rPr>
              <w:t>circunferência</w:t>
            </w:r>
            <w:proofErr w:type="spellEnd"/>
            <w:r w:rsidRPr="004115A7">
              <w:rPr>
                <w:sz w:val="20"/>
                <w:szCs w:val="20"/>
              </w:rPr>
              <w:t xml:space="preserve"> entre 65 e 67 cm.</w:t>
            </w:r>
          </w:p>
        </w:tc>
        <w:tc>
          <w:tcPr>
            <w:tcW w:w="1134" w:type="dxa"/>
            <w:vAlign w:val="center"/>
          </w:tcPr>
          <w:p w14:paraId="718DC8D2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UND</w:t>
            </w:r>
          </w:p>
        </w:tc>
        <w:tc>
          <w:tcPr>
            <w:tcW w:w="708" w:type="dxa"/>
            <w:vAlign w:val="center"/>
          </w:tcPr>
          <w:p w14:paraId="675E20F0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</w:tcPr>
          <w:p w14:paraId="4B8B9A74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212292BF" w14:textId="7437AFD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46647105" w14:textId="1761BC40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06F61B08" w14:textId="77777777" w:rsidTr="005E048E">
        <w:trPr>
          <w:trHeight w:val="330"/>
        </w:trPr>
        <w:tc>
          <w:tcPr>
            <w:tcW w:w="709" w:type="dxa"/>
          </w:tcPr>
          <w:p w14:paraId="2D10E3FC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686" w:type="dxa"/>
            <w:vAlign w:val="center"/>
          </w:tcPr>
          <w:p w14:paraId="7C06FA75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</w:rPr>
            </w:pPr>
            <w:proofErr w:type="spellStart"/>
            <w:r w:rsidRPr="004115A7">
              <w:rPr>
                <w:sz w:val="20"/>
                <w:szCs w:val="20"/>
              </w:rPr>
              <w:t>Calção</w:t>
            </w:r>
            <w:proofErr w:type="spellEnd"/>
            <w:r w:rsidRPr="004115A7">
              <w:rPr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sz w:val="20"/>
                <w:szCs w:val="20"/>
              </w:rPr>
              <w:t>futebol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adulto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100%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leve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respirável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elástico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cintura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cordão</w:t>
            </w:r>
            <w:proofErr w:type="spellEnd"/>
            <w:r w:rsidRPr="004115A7">
              <w:rPr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sz w:val="20"/>
                <w:szCs w:val="20"/>
              </w:rPr>
              <w:t>ajuste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</w:t>
            </w:r>
            <w:r w:rsidRPr="004115A7">
              <w:rPr>
                <w:sz w:val="20"/>
                <w:szCs w:val="20"/>
              </w:rPr>
              <w:lastRenderedPageBreak/>
              <w:t xml:space="preserve">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destinado</w:t>
            </w:r>
            <w:proofErr w:type="spellEnd"/>
            <w:r w:rsidRPr="004115A7">
              <w:rPr>
                <w:sz w:val="20"/>
                <w:szCs w:val="20"/>
              </w:rPr>
              <w:t xml:space="preserve"> à </w:t>
            </w:r>
            <w:proofErr w:type="spellStart"/>
            <w:r w:rsidRPr="004115A7">
              <w:rPr>
                <w:sz w:val="20"/>
                <w:szCs w:val="20"/>
              </w:rPr>
              <w:t>prática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futebol</w:t>
            </w:r>
            <w:proofErr w:type="spellEnd"/>
            <w:r w:rsidRPr="004115A7">
              <w:rPr>
                <w:sz w:val="20"/>
                <w:szCs w:val="20"/>
              </w:rPr>
              <w:t xml:space="preserve"> e futsal.</w:t>
            </w:r>
          </w:p>
        </w:tc>
        <w:tc>
          <w:tcPr>
            <w:tcW w:w="1134" w:type="dxa"/>
            <w:vAlign w:val="center"/>
          </w:tcPr>
          <w:p w14:paraId="32C35862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lastRenderedPageBreak/>
              <w:t>UND</w:t>
            </w:r>
          </w:p>
        </w:tc>
        <w:tc>
          <w:tcPr>
            <w:tcW w:w="708" w:type="dxa"/>
            <w:vAlign w:val="center"/>
          </w:tcPr>
          <w:p w14:paraId="0B228770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60</w:t>
            </w:r>
          </w:p>
        </w:tc>
        <w:tc>
          <w:tcPr>
            <w:tcW w:w="1134" w:type="dxa"/>
          </w:tcPr>
          <w:p w14:paraId="39B0C2AF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46B29360" w14:textId="1B7FA185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4BCCB2D9" w14:textId="0A641C9F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10CC75AE" w14:textId="77777777" w:rsidTr="005E048E">
        <w:trPr>
          <w:trHeight w:val="330"/>
        </w:trPr>
        <w:tc>
          <w:tcPr>
            <w:tcW w:w="709" w:type="dxa"/>
          </w:tcPr>
          <w:p w14:paraId="2A77C079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686" w:type="dxa"/>
            <w:vAlign w:val="center"/>
          </w:tcPr>
          <w:p w14:paraId="4F1FAF22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b/>
                <w:sz w:val="20"/>
                <w:szCs w:val="20"/>
              </w:rPr>
            </w:pPr>
            <w:proofErr w:type="spellStart"/>
            <w:r w:rsidRPr="004115A7">
              <w:rPr>
                <w:sz w:val="20"/>
                <w:szCs w:val="20"/>
              </w:rPr>
              <w:t>Calção</w:t>
            </w:r>
            <w:proofErr w:type="spellEnd"/>
            <w:r w:rsidRPr="004115A7">
              <w:rPr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sz w:val="20"/>
                <w:szCs w:val="20"/>
              </w:rPr>
              <w:t>futebol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infantil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100%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leve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respirável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elástico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cintura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cordão</w:t>
            </w:r>
            <w:proofErr w:type="spellEnd"/>
            <w:r w:rsidRPr="004115A7">
              <w:rPr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sz w:val="20"/>
                <w:szCs w:val="20"/>
              </w:rPr>
              <w:t>ajuste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destinado</w:t>
            </w:r>
            <w:proofErr w:type="spellEnd"/>
            <w:r w:rsidRPr="004115A7">
              <w:rPr>
                <w:sz w:val="20"/>
                <w:szCs w:val="20"/>
              </w:rPr>
              <w:t xml:space="preserve"> à </w:t>
            </w:r>
            <w:proofErr w:type="spellStart"/>
            <w:r w:rsidRPr="004115A7">
              <w:rPr>
                <w:sz w:val="20"/>
                <w:szCs w:val="20"/>
              </w:rPr>
              <w:t>prática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futebol</w:t>
            </w:r>
            <w:proofErr w:type="spellEnd"/>
            <w:r w:rsidRPr="004115A7">
              <w:rPr>
                <w:sz w:val="20"/>
                <w:szCs w:val="20"/>
              </w:rPr>
              <w:t xml:space="preserve"> e futsal.</w:t>
            </w:r>
          </w:p>
        </w:tc>
        <w:tc>
          <w:tcPr>
            <w:tcW w:w="1134" w:type="dxa"/>
            <w:vAlign w:val="center"/>
          </w:tcPr>
          <w:p w14:paraId="0D8E88A4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301CB486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40</w:t>
            </w:r>
          </w:p>
        </w:tc>
        <w:tc>
          <w:tcPr>
            <w:tcW w:w="1134" w:type="dxa"/>
          </w:tcPr>
          <w:p w14:paraId="4C5CC19D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58465451" w14:textId="3DAAC72B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1D1D86E3" w14:textId="5BA79A6E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7285C306" w14:textId="77777777" w:rsidTr="005E048E">
        <w:trPr>
          <w:trHeight w:val="330"/>
        </w:trPr>
        <w:tc>
          <w:tcPr>
            <w:tcW w:w="709" w:type="dxa"/>
          </w:tcPr>
          <w:p w14:paraId="0ECB4511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686" w:type="dxa"/>
            <w:vAlign w:val="center"/>
          </w:tcPr>
          <w:p w14:paraId="27256123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Camisa </w:t>
            </w:r>
            <w:proofErr w:type="spellStart"/>
            <w:r w:rsidRPr="004115A7">
              <w:rPr>
                <w:sz w:val="20"/>
                <w:szCs w:val="20"/>
              </w:rPr>
              <w:t>esportiva</w:t>
            </w:r>
            <w:proofErr w:type="spellEnd"/>
            <w:r w:rsidRPr="004115A7">
              <w:rPr>
                <w:sz w:val="20"/>
                <w:szCs w:val="20"/>
              </w:rPr>
              <w:t xml:space="preserve"> Dry Fit </w:t>
            </w:r>
            <w:proofErr w:type="spellStart"/>
            <w:r w:rsidRPr="004115A7">
              <w:rPr>
                <w:sz w:val="20"/>
                <w:szCs w:val="20"/>
              </w:rPr>
              <w:t>adulto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100%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tecnologia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rápida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absorção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evaporação</w:t>
            </w:r>
            <w:proofErr w:type="spellEnd"/>
            <w:r w:rsidRPr="004115A7">
              <w:rPr>
                <w:sz w:val="20"/>
                <w:szCs w:val="20"/>
              </w:rPr>
              <w:t xml:space="preserve"> do </w:t>
            </w:r>
            <w:proofErr w:type="spellStart"/>
            <w:r w:rsidRPr="004115A7">
              <w:rPr>
                <w:sz w:val="20"/>
                <w:szCs w:val="20"/>
              </w:rPr>
              <w:t>suor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leve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respirável</w:t>
            </w:r>
            <w:proofErr w:type="spellEnd"/>
            <w:r w:rsidRPr="004115A7">
              <w:rPr>
                <w:sz w:val="20"/>
                <w:szCs w:val="20"/>
              </w:rPr>
              <w:t xml:space="preserve"> e de </w:t>
            </w:r>
            <w:proofErr w:type="spellStart"/>
            <w:r w:rsidRPr="004115A7">
              <w:rPr>
                <w:sz w:val="20"/>
                <w:szCs w:val="20"/>
              </w:rPr>
              <w:t>secagem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rápida</w:t>
            </w:r>
            <w:proofErr w:type="spellEnd"/>
            <w:r w:rsidRPr="004115A7">
              <w:rPr>
                <w:sz w:val="20"/>
                <w:szCs w:val="20"/>
              </w:rPr>
              <w:t xml:space="preserve">, manga </w:t>
            </w:r>
            <w:proofErr w:type="spellStart"/>
            <w:r w:rsidRPr="004115A7">
              <w:rPr>
                <w:sz w:val="20"/>
                <w:szCs w:val="20"/>
              </w:rPr>
              <w:t>curta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gola</w:t>
            </w:r>
            <w:proofErr w:type="spellEnd"/>
            <w:r w:rsidRPr="004115A7">
              <w:rPr>
                <w:sz w:val="20"/>
                <w:szCs w:val="20"/>
              </w:rPr>
              <w:t xml:space="preserve"> redonda,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600C4BE3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52C82AF1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60</w:t>
            </w:r>
          </w:p>
        </w:tc>
        <w:tc>
          <w:tcPr>
            <w:tcW w:w="1134" w:type="dxa"/>
          </w:tcPr>
          <w:p w14:paraId="4BBC4EA2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64243378" w14:textId="47DC57AF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5BD76D37" w14:textId="6B1CB9BA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13BFE3DB" w14:textId="77777777" w:rsidTr="005E048E">
        <w:trPr>
          <w:trHeight w:val="330"/>
        </w:trPr>
        <w:tc>
          <w:tcPr>
            <w:tcW w:w="709" w:type="dxa"/>
          </w:tcPr>
          <w:p w14:paraId="1097BA8A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686" w:type="dxa"/>
            <w:vAlign w:val="center"/>
          </w:tcPr>
          <w:p w14:paraId="27DBEF44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Camisa </w:t>
            </w:r>
            <w:proofErr w:type="spellStart"/>
            <w:r w:rsidRPr="004115A7">
              <w:rPr>
                <w:sz w:val="20"/>
                <w:szCs w:val="20"/>
              </w:rPr>
              <w:t>esportiva</w:t>
            </w:r>
            <w:proofErr w:type="spellEnd"/>
            <w:r w:rsidRPr="004115A7">
              <w:rPr>
                <w:sz w:val="20"/>
                <w:szCs w:val="20"/>
              </w:rPr>
              <w:t xml:space="preserve"> Dry Fit </w:t>
            </w:r>
            <w:proofErr w:type="spellStart"/>
            <w:r w:rsidRPr="004115A7">
              <w:rPr>
                <w:sz w:val="20"/>
                <w:szCs w:val="20"/>
              </w:rPr>
              <w:t>infantil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100%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tecnologia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rápida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absorção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evaporação</w:t>
            </w:r>
            <w:proofErr w:type="spellEnd"/>
            <w:r w:rsidRPr="004115A7">
              <w:rPr>
                <w:sz w:val="20"/>
                <w:szCs w:val="20"/>
              </w:rPr>
              <w:t xml:space="preserve"> do </w:t>
            </w:r>
            <w:proofErr w:type="spellStart"/>
            <w:r w:rsidRPr="004115A7">
              <w:rPr>
                <w:sz w:val="20"/>
                <w:szCs w:val="20"/>
              </w:rPr>
              <w:t>suor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leve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respirável</w:t>
            </w:r>
            <w:proofErr w:type="spellEnd"/>
            <w:r w:rsidRPr="004115A7">
              <w:rPr>
                <w:sz w:val="20"/>
                <w:szCs w:val="20"/>
              </w:rPr>
              <w:t xml:space="preserve"> e de </w:t>
            </w:r>
            <w:proofErr w:type="spellStart"/>
            <w:r w:rsidRPr="004115A7">
              <w:rPr>
                <w:sz w:val="20"/>
                <w:szCs w:val="20"/>
              </w:rPr>
              <w:t>secagem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rápida</w:t>
            </w:r>
            <w:proofErr w:type="spellEnd"/>
            <w:r w:rsidRPr="004115A7">
              <w:rPr>
                <w:sz w:val="20"/>
                <w:szCs w:val="20"/>
              </w:rPr>
              <w:t xml:space="preserve">, manga </w:t>
            </w:r>
            <w:proofErr w:type="spellStart"/>
            <w:r w:rsidRPr="004115A7">
              <w:rPr>
                <w:sz w:val="20"/>
                <w:szCs w:val="20"/>
              </w:rPr>
              <w:t>curta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gola</w:t>
            </w:r>
            <w:proofErr w:type="spellEnd"/>
            <w:r w:rsidRPr="004115A7">
              <w:rPr>
                <w:sz w:val="20"/>
                <w:szCs w:val="20"/>
              </w:rPr>
              <w:t xml:space="preserve"> redonda,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3B76C0D8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55D100B3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40</w:t>
            </w:r>
          </w:p>
        </w:tc>
        <w:tc>
          <w:tcPr>
            <w:tcW w:w="1134" w:type="dxa"/>
          </w:tcPr>
          <w:p w14:paraId="299C6CEC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4E14B1E3" w14:textId="480DF6A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0AF929A9" w14:textId="5ABC35AA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796B10EC" w14:textId="77777777" w:rsidTr="005E048E">
        <w:trPr>
          <w:trHeight w:val="330"/>
        </w:trPr>
        <w:tc>
          <w:tcPr>
            <w:tcW w:w="709" w:type="dxa"/>
          </w:tcPr>
          <w:p w14:paraId="43950986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686" w:type="dxa"/>
            <w:vAlign w:val="center"/>
          </w:tcPr>
          <w:p w14:paraId="479B1FAA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Colete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dupla</w:t>
            </w:r>
            <w:proofErr w:type="spellEnd"/>
            <w:r w:rsidRPr="004115A7">
              <w:rPr>
                <w:sz w:val="20"/>
                <w:szCs w:val="20"/>
              </w:rPr>
              <w:t xml:space="preserve"> face </w:t>
            </w:r>
            <w:proofErr w:type="spellStart"/>
            <w:r w:rsidRPr="004115A7">
              <w:rPr>
                <w:sz w:val="20"/>
                <w:szCs w:val="20"/>
              </w:rPr>
              <w:t>profissional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adulto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Dry Fit 100%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acabamento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reforçado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respirável</w:t>
            </w:r>
            <w:proofErr w:type="spellEnd"/>
            <w:r w:rsidRPr="004115A7">
              <w:rPr>
                <w:sz w:val="20"/>
                <w:szCs w:val="20"/>
              </w:rPr>
              <w:t xml:space="preserve"> e de </w:t>
            </w:r>
            <w:proofErr w:type="spellStart"/>
            <w:r w:rsidRPr="004115A7">
              <w:rPr>
                <w:sz w:val="20"/>
                <w:szCs w:val="20"/>
              </w:rPr>
              <w:t>alta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durabilidade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 xml:space="preserve">, similar </w:t>
            </w:r>
            <w:proofErr w:type="spellStart"/>
            <w:r w:rsidRPr="004115A7">
              <w:rPr>
                <w:sz w:val="20"/>
                <w:szCs w:val="20"/>
              </w:rPr>
              <w:t>ou</w:t>
            </w:r>
            <w:proofErr w:type="spellEnd"/>
            <w:r w:rsidRPr="004115A7">
              <w:rPr>
                <w:sz w:val="20"/>
                <w:szCs w:val="20"/>
              </w:rPr>
              <w:t xml:space="preserve"> superior </w:t>
            </w:r>
            <w:proofErr w:type="spellStart"/>
            <w:r w:rsidRPr="004115A7">
              <w:rPr>
                <w:sz w:val="20"/>
                <w:szCs w:val="20"/>
              </w:rPr>
              <w:t>às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marcas</w:t>
            </w:r>
            <w:proofErr w:type="spellEnd"/>
            <w:r w:rsidRPr="004115A7">
              <w:rPr>
                <w:sz w:val="20"/>
                <w:szCs w:val="20"/>
              </w:rPr>
              <w:t xml:space="preserve"> Poker, Penalty e Adidas.</w:t>
            </w:r>
          </w:p>
        </w:tc>
        <w:tc>
          <w:tcPr>
            <w:tcW w:w="1134" w:type="dxa"/>
            <w:vAlign w:val="center"/>
          </w:tcPr>
          <w:p w14:paraId="251A8943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06109447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90</w:t>
            </w:r>
          </w:p>
        </w:tc>
        <w:tc>
          <w:tcPr>
            <w:tcW w:w="1134" w:type="dxa"/>
          </w:tcPr>
          <w:p w14:paraId="5C4FC340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45151F77" w14:textId="0163A22A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5664F07F" w14:textId="6650CBD8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4D01F865" w14:textId="77777777" w:rsidTr="005E048E">
        <w:trPr>
          <w:trHeight w:val="330"/>
        </w:trPr>
        <w:tc>
          <w:tcPr>
            <w:tcW w:w="709" w:type="dxa"/>
          </w:tcPr>
          <w:p w14:paraId="1B75374E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3686" w:type="dxa"/>
            <w:vAlign w:val="center"/>
          </w:tcPr>
          <w:p w14:paraId="7AD771B1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</w:rPr>
            </w:pPr>
            <w:r w:rsidRPr="004115A7">
              <w:rPr>
                <w:sz w:val="20"/>
                <w:szCs w:val="20"/>
              </w:rPr>
              <w:t xml:space="preserve">Colete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dupla</w:t>
            </w:r>
            <w:proofErr w:type="spellEnd"/>
            <w:r w:rsidRPr="004115A7">
              <w:rPr>
                <w:sz w:val="20"/>
                <w:szCs w:val="20"/>
              </w:rPr>
              <w:t xml:space="preserve"> face </w:t>
            </w:r>
            <w:proofErr w:type="spellStart"/>
            <w:r w:rsidRPr="004115A7">
              <w:rPr>
                <w:sz w:val="20"/>
                <w:szCs w:val="20"/>
              </w:rPr>
              <w:t>profissional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infantil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Dry Fit 100%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acabamento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reforçado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respirável</w:t>
            </w:r>
            <w:proofErr w:type="spellEnd"/>
            <w:r w:rsidRPr="004115A7">
              <w:rPr>
                <w:sz w:val="20"/>
                <w:szCs w:val="20"/>
              </w:rPr>
              <w:t xml:space="preserve"> e de </w:t>
            </w:r>
            <w:proofErr w:type="spellStart"/>
            <w:r w:rsidRPr="004115A7">
              <w:rPr>
                <w:sz w:val="20"/>
                <w:szCs w:val="20"/>
              </w:rPr>
              <w:t>alta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durabilidade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 xml:space="preserve">, similar </w:t>
            </w:r>
            <w:proofErr w:type="spellStart"/>
            <w:r w:rsidRPr="004115A7">
              <w:rPr>
                <w:sz w:val="20"/>
                <w:szCs w:val="20"/>
              </w:rPr>
              <w:t>ou</w:t>
            </w:r>
            <w:proofErr w:type="spellEnd"/>
            <w:r w:rsidRPr="004115A7">
              <w:rPr>
                <w:sz w:val="20"/>
                <w:szCs w:val="20"/>
              </w:rPr>
              <w:t xml:space="preserve"> superior </w:t>
            </w:r>
            <w:proofErr w:type="spellStart"/>
            <w:r w:rsidRPr="004115A7">
              <w:rPr>
                <w:sz w:val="20"/>
                <w:szCs w:val="20"/>
              </w:rPr>
              <w:t>às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marcas</w:t>
            </w:r>
            <w:proofErr w:type="spellEnd"/>
            <w:r w:rsidRPr="004115A7">
              <w:rPr>
                <w:sz w:val="20"/>
                <w:szCs w:val="20"/>
              </w:rPr>
              <w:t xml:space="preserve"> Poker, Penalty e Adidas.</w:t>
            </w:r>
          </w:p>
        </w:tc>
        <w:tc>
          <w:tcPr>
            <w:tcW w:w="1134" w:type="dxa"/>
            <w:vAlign w:val="center"/>
          </w:tcPr>
          <w:p w14:paraId="363182A5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UND</w:t>
            </w:r>
          </w:p>
        </w:tc>
        <w:tc>
          <w:tcPr>
            <w:tcW w:w="708" w:type="dxa"/>
            <w:vAlign w:val="center"/>
          </w:tcPr>
          <w:p w14:paraId="246DCAC9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  <w:bCs/>
                <w:kern w:val="16"/>
              </w:rPr>
              <w:t>40</w:t>
            </w:r>
          </w:p>
        </w:tc>
        <w:tc>
          <w:tcPr>
            <w:tcW w:w="1134" w:type="dxa"/>
          </w:tcPr>
          <w:p w14:paraId="22CADE10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23094881" w14:textId="44A90C3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362F3B48" w14:textId="24466AC1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0EBE8192" w14:textId="77777777" w:rsidTr="005E048E">
        <w:trPr>
          <w:trHeight w:val="330"/>
        </w:trPr>
        <w:tc>
          <w:tcPr>
            <w:tcW w:w="709" w:type="dxa"/>
          </w:tcPr>
          <w:p w14:paraId="5FA32038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3686" w:type="dxa"/>
            <w:vAlign w:val="center"/>
          </w:tcPr>
          <w:p w14:paraId="1017E2E8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  <w:lang w:val="pt-PT"/>
              </w:rPr>
            </w:pPr>
            <w:r w:rsidRPr="004115A7">
              <w:rPr>
                <w:rFonts w:eastAsia="Times New Roman"/>
                <w:sz w:val="20"/>
                <w:szCs w:val="20"/>
              </w:rPr>
              <w:t xml:space="preserve">Cone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médio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treinamento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esportivo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em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plástico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flexível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alta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resistência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altura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entre 23 e 30 cm, base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quadrada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destinado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à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demarcação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percursos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exercícios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futebol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resistente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às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condições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climáticas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uso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contínuo</w:t>
            </w:r>
            <w:proofErr w:type="spellEnd"/>
          </w:p>
        </w:tc>
        <w:tc>
          <w:tcPr>
            <w:tcW w:w="1134" w:type="dxa"/>
            <w:vAlign w:val="center"/>
          </w:tcPr>
          <w:p w14:paraId="7F689A98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UND</w:t>
            </w:r>
          </w:p>
        </w:tc>
        <w:tc>
          <w:tcPr>
            <w:tcW w:w="708" w:type="dxa"/>
            <w:vAlign w:val="center"/>
          </w:tcPr>
          <w:p w14:paraId="6AFFC1E3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70</w:t>
            </w:r>
          </w:p>
        </w:tc>
        <w:tc>
          <w:tcPr>
            <w:tcW w:w="1134" w:type="dxa"/>
          </w:tcPr>
          <w:p w14:paraId="68B731B0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70BE074A" w14:textId="3C7A409C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452A9C64" w14:textId="390D79FD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79C47849" w14:textId="77777777" w:rsidTr="005E048E">
        <w:trPr>
          <w:trHeight w:val="330"/>
        </w:trPr>
        <w:tc>
          <w:tcPr>
            <w:tcW w:w="709" w:type="dxa"/>
          </w:tcPr>
          <w:p w14:paraId="3D7D7E54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3686" w:type="dxa"/>
            <w:vAlign w:val="center"/>
          </w:tcPr>
          <w:p w14:paraId="12643083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  <w:lang w:val="pt-PT"/>
              </w:rPr>
            </w:pPr>
            <w:r w:rsidRPr="004115A7">
              <w:rPr>
                <w:rFonts w:eastAsia="Times New Roman"/>
                <w:sz w:val="20"/>
                <w:szCs w:val="20"/>
              </w:rPr>
              <w:t xml:space="preserve">Escada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agilidade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confeccionada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em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fita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nylon com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degraus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em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plástico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resistente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reguláveis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indicada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treinamento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velocidade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coordenação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lastRenderedPageBreak/>
              <w:t>equilíbrio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agilidade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acompanhada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bolsa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transporte</w:t>
            </w:r>
            <w:proofErr w:type="spellEnd"/>
          </w:p>
        </w:tc>
        <w:tc>
          <w:tcPr>
            <w:tcW w:w="1134" w:type="dxa"/>
            <w:vAlign w:val="center"/>
          </w:tcPr>
          <w:p w14:paraId="28A5DCD2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lastRenderedPageBreak/>
              <w:t>UND</w:t>
            </w:r>
          </w:p>
        </w:tc>
        <w:tc>
          <w:tcPr>
            <w:tcW w:w="708" w:type="dxa"/>
            <w:vAlign w:val="center"/>
          </w:tcPr>
          <w:p w14:paraId="7E1525D9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14:paraId="53C87099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0C59F391" w14:textId="550DA62A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71E1AD5B" w14:textId="07AC8F80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69E3B827" w14:textId="77777777" w:rsidTr="005E048E">
        <w:trPr>
          <w:trHeight w:val="330"/>
        </w:trPr>
        <w:tc>
          <w:tcPr>
            <w:tcW w:w="709" w:type="dxa"/>
          </w:tcPr>
          <w:p w14:paraId="01478F05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3686" w:type="dxa"/>
            <w:vAlign w:val="center"/>
          </w:tcPr>
          <w:p w14:paraId="31466817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sz w:val="20"/>
                <w:szCs w:val="20"/>
              </w:rPr>
            </w:pPr>
            <w:r w:rsidRPr="004115A7">
              <w:rPr>
                <w:rFonts w:eastAsia="Times New Roman"/>
                <w:sz w:val="20"/>
                <w:szCs w:val="20"/>
              </w:rPr>
              <w:t xml:space="preserve">Kit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chapéu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chinês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treinamento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esportivo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confeccionado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em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plástico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flexível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resistente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contendo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cones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baixos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demarcação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percursos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exercícios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empilháveis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indicados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treinamentos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futebol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outras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modalidades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rFonts w:eastAsia="Times New Roman"/>
                <w:sz w:val="20"/>
                <w:szCs w:val="20"/>
              </w:rPr>
              <w:t>esportivas</w:t>
            </w:r>
            <w:proofErr w:type="spellEnd"/>
            <w:r w:rsidRPr="004115A7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751419D0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UND</w:t>
            </w:r>
          </w:p>
        </w:tc>
        <w:tc>
          <w:tcPr>
            <w:tcW w:w="708" w:type="dxa"/>
            <w:vAlign w:val="center"/>
          </w:tcPr>
          <w:p w14:paraId="1F2F35A4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14:paraId="1B48A9CE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71299431" w14:textId="0209C6BE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6326FDCE" w14:textId="4C1A2510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38A5E26B" w14:textId="77777777" w:rsidTr="005E048E">
        <w:trPr>
          <w:trHeight w:val="330"/>
        </w:trPr>
        <w:tc>
          <w:tcPr>
            <w:tcW w:w="709" w:type="dxa"/>
          </w:tcPr>
          <w:p w14:paraId="601C94B8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3686" w:type="dxa"/>
            <w:vAlign w:val="center"/>
          </w:tcPr>
          <w:p w14:paraId="43824DE8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4115A7">
              <w:rPr>
                <w:sz w:val="20"/>
                <w:szCs w:val="20"/>
              </w:rPr>
              <w:t>Meião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sz w:val="20"/>
                <w:szCs w:val="20"/>
              </w:rPr>
              <w:t>futebol</w:t>
            </w:r>
            <w:proofErr w:type="spellEnd"/>
            <w:r w:rsidRPr="004115A7">
              <w:rPr>
                <w:sz w:val="20"/>
                <w:szCs w:val="20"/>
              </w:rPr>
              <w:t xml:space="preserve">/futsal </w:t>
            </w:r>
            <w:proofErr w:type="spellStart"/>
            <w:r w:rsidRPr="004115A7">
              <w:rPr>
                <w:sz w:val="20"/>
                <w:szCs w:val="20"/>
              </w:rPr>
              <w:t>adulto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alta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resistência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composição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algodão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elastano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cano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longo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punho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elástico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confortável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adequado</w:t>
            </w:r>
            <w:proofErr w:type="spellEnd"/>
            <w:r w:rsidRPr="004115A7">
              <w:rPr>
                <w:sz w:val="20"/>
                <w:szCs w:val="20"/>
              </w:rPr>
              <w:t xml:space="preserve"> para a </w:t>
            </w:r>
            <w:proofErr w:type="spellStart"/>
            <w:r w:rsidRPr="004115A7">
              <w:rPr>
                <w:sz w:val="20"/>
                <w:szCs w:val="20"/>
              </w:rPr>
              <w:t>prática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esportiva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78F388CE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PAR</w:t>
            </w:r>
          </w:p>
        </w:tc>
        <w:tc>
          <w:tcPr>
            <w:tcW w:w="708" w:type="dxa"/>
            <w:vAlign w:val="center"/>
          </w:tcPr>
          <w:p w14:paraId="31D44AA3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60</w:t>
            </w:r>
          </w:p>
        </w:tc>
        <w:tc>
          <w:tcPr>
            <w:tcW w:w="1134" w:type="dxa"/>
          </w:tcPr>
          <w:p w14:paraId="191FCD19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3840162C" w14:textId="220CBFF1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0D9F705A" w14:textId="5E2C44F5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1D8F68B6" w14:textId="77777777" w:rsidTr="005E048E">
        <w:trPr>
          <w:trHeight w:val="330"/>
        </w:trPr>
        <w:tc>
          <w:tcPr>
            <w:tcW w:w="709" w:type="dxa"/>
          </w:tcPr>
          <w:p w14:paraId="4EEC05C7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3686" w:type="dxa"/>
            <w:vAlign w:val="center"/>
          </w:tcPr>
          <w:p w14:paraId="4FA67424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4115A7">
              <w:rPr>
                <w:sz w:val="20"/>
                <w:szCs w:val="20"/>
              </w:rPr>
              <w:t>Meião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esportivo</w:t>
            </w:r>
            <w:proofErr w:type="spellEnd"/>
            <w:r w:rsidRPr="004115A7">
              <w:rPr>
                <w:sz w:val="20"/>
                <w:szCs w:val="20"/>
              </w:rPr>
              <w:t xml:space="preserve"> para </w:t>
            </w:r>
            <w:proofErr w:type="spellStart"/>
            <w:r w:rsidRPr="004115A7">
              <w:rPr>
                <w:sz w:val="20"/>
                <w:szCs w:val="20"/>
              </w:rPr>
              <w:t>futebol</w:t>
            </w:r>
            <w:proofErr w:type="spellEnd"/>
            <w:r w:rsidRPr="004115A7">
              <w:rPr>
                <w:sz w:val="20"/>
                <w:szCs w:val="20"/>
              </w:rPr>
              <w:t xml:space="preserve">/futsal </w:t>
            </w:r>
            <w:proofErr w:type="spellStart"/>
            <w:r w:rsidRPr="004115A7">
              <w:rPr>
                <w:sz w:val="20"/>
                <w:szCs w:val="20"/>
              </w:rPr>
              <w:t>infantil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confeccionado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tecido</w:t>
            </w:r>
            <w:proofErr w:type="spellEnd"/>
            <w:r w:rsidRPr="004115A7">
              <w:rPr>
                <w:sz w:val="20"/>
                <w:szCs w:val="20"/>
              </w:rPr>
              <w:t xml:space="preserve"> de </w:t>
            </w:r>
            <w:proofErr w:type="spellStart"/>
            <w:r w:rsidRPr="004115A7">
              <w:rPr>
                <w:sz w:val="20"/>
                <w:szCs w:val="20"/>
              </w:rPr>
              <w:t>alta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resistência</w:t>
            </w:r>
            <w:proofErr w:type="spellEnd"/>
            <w:r w:rsidRPr="004115A7">
              <w:rPr>
                <w:sz w:val="20"/>
                <w:szCs w:val="20"/>
              </w:rPr>
              <w:t xml:space="preserve">, com </w:t>
            </w:r>
            <w:proofErr w:type="spellStart"/>
            <w:r w:rsidRPr="004115A7">
              <w:rPr>
                <w:sz w:val="20"/>
                <w:szCs w:val="20"/>
              </w:rPr>
              <w:t>composição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poliéster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algodão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elastano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cano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longo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punho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elástico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confortável</w:t>
            </w:r>
            <w:proofErr w:type="spellEnd"/>
            <w:r w:rsidRPr="004115A7">
              <w:rPr>
                <w:sz w:val="20"/>
                <w:szCs w:val="20"/>
              </w:rPr>
              <w:t xml:space="preserve"> e </w:t>
            </w:r>
            <w:proofErr w:type="spellStart"/>
            <w:r w:rsidRPr="004115A7">
              <w:rPr>
                <w:sz w:val="20"/>
                <w:szCs w:val="20"/>
              </w:rPr>
              <w:t>adequado</w:t>
            </w:r>
            <w:proofErr w:type="spellEnd"/>
            <w:r w:rsidRPr="004115A7">
              <w:rPr>
                <w:sz w:val="20"/>
                <w:szCs w:val="20"/>
              </w:rPr>
              <w:t xml:space="preserve"> para a </w:t>
            </w:r>
            <w:proofErr w:type="spellStart"/>
            <w:r w:rsidRPr="004115A7">
              <w:rPr>
                <w:sz w:val="20"/>
                <w:szCs w:val="20"/>
              </w:rPr>
              <w:t>prática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esportiva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modelo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unissex</w:t>
            </w:r>
            <w:proofErr w:type="spellEnd"/>
            <w:r w:rsidRPr="004115A7">
              <w:rPr>
                <w:sz w:val="20"/>
                <w:szCs w:val="20"/>
              </w:rPr>
              <w:t xml:space="preserve">, </w:t>
            </w:r>
            <w:proofErr w:type="spellStart"/>
            <w:r w:rsidRPr="004115A7">
              <w:rPr>
                <w:sz w:val="20"/>
                <w:szCs w:val="20"/>
              </w:rPr>
              <w:t>disponível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nos</w:t>
            </w:r>
            <w:proofErr w:type="spellEnd"/>
            <w:r w:rsidRPr="004115A7">
              <w:rPr>
                <w:sz w:val="20"/>
                <w:szCs w:val="20"/>
              </w:rPr>
              <w:t xml:space="preserve"> </w:t>
            </w:r>
            <w:proofErr w:type="spellStart"/>
            <w:r w:rsidRPr="004115A7">
              <w:rPr>
                <w:sz w:val="20"/>
                <w:szCs w:val="20"/>
              </w:rPr>
              <w:t>tamanhos</w:t>
            </w:r>
            <w:proofErr w:type="spellEnd"/>
            <w:r w:rsidRPr="004115A7">
              <w:rPr>
                <w:sz w:val="20"/>
                <w:szCs w:val="20"/>
              </w:rPr>
              <w:t xml:space="preserve"> P, M e G e </w:t>
            </w:r>
            <w:proofErr w:type="spellStart"/>
            <w:r w:rsidRPr="004115A7">
              <w:rPr>
                <w:sz w:val="20"/>
                <w:szCs w:val="20"/>
              </w:rPr>
              <w:t>em</w:t>
            </w:r>
            <w:proofErr w:type="spellEnd"/>
            <w:r w:rsidRPr="004115A7">
              <w:rPr>
                <w:sz w:val="20"/>
                <w:szCs w:val="20"/>
              </w:rPr>
              <w:t xml:space="preserve"> cores </w:t>
            </w:r>
            <w:proofErr w:type="spellStart"/>
            <w:r w:rsidRPr="004115A7">
              <w:rPr>
                <w:sz w:val="20"/>
                <w:szCs w:val="20"/>
              </w:rPr>
              <w:t>variadas</w:t>
            </w:r>
            <w:proofErr w:type="spellEnd"/>
            <w:r w:rsidRPr="004115A7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3FC2628B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PAR</w:t>
            </w:r>
          </w:p>
        </w:tc>
        <w:tc>
          <w:tcPr>
            <w:tcW w:w="708" w:type="dxa"/>
            <w:vAlign w:val="center"/>
          </w:tcPr>
          <w:p w14:paraId="1F4B43B1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40</w:t>
            </w:r>
          </w:p>
        </w:tc>
        <w:tc>
          <w:tcPr>
            <w:tcW w:w="1134" w:type="dxa"/>
          </w:tcPr>
          <w:p w14:paraId="0CD66AE5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2570A4EF" w14:textId="635E64FC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6D74312C" w14:textId="37550CA9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0CFA69EA" w14:textId="77777777" w:rsidTr="005E048E">
        <w:trPr>
          <w:trHeight w:val="330"/>
        </w:trPr>
        <w:tc>
          <w:tcPr>
            <w:tcW w:w="709" w:type="dxa"/>
          </w:tcPr>
          <w:p w14:paraId="21B0CE2F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3686" w:type="dxa"/>
            <w:vAlign w:val="center"/>
          </w:tcPr>
          <w:p w14:paraId="16E2A02B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rFonts w:eastAsia="Times New Roman"/>
                <w:sz w:val="20"/>
                <w:szCs w:val="20"/>
              </w:rPr>
            </w:pPr>
            <w:r w:rsidRPr="004115A7">
              <w:rPr>
                <w:rFonts w:eastAsia="Times New Roman"/>
                <w:sz w:val="20"/>
                <w:szCs w:val="20"/>
              </w:rPr>
              <w:t>Mochila esportiva, confeccionada em poliéster ou material sintético resistente, com compartimento principal amplo, bolsos auxiliares, alças acolchoadas e ajustáveis, fechamento por zíper, indicada para transporte de materiais esportivos.</w:t>
            </w:r>
          </w:p>
        </w:tc>
        <w:tc>
          <w:tcPr>
            <w:tcW w:w="1134" w:type="dxa"/>
            <w:vAlign w:val="center"/>
          </w:tcPr>
          <w:p w14:paraId="0F2742DA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UND</w:t>
            </w:r>
          </w:p>
        </w:tc>
        <w:tc>
          <w:tcPr>
            <w:tcW w:w="708" w:type="dxa"/>
            <w:vAlign w:val="center"/>
          </w:tcPr>
          <w:p w14:paraId="703C65A2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6C909E3D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5813D9C8" w14:textId="54D38590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0C96B715" w14:textId="51B7BACE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4F51B356" w14:textId="77777777" w:rsidTr="005E048E">
        <w:trPr>
          <w:trHeight w:val="330"/>
        </w:trPr>
        <w:tc>
          <w:tcPr>
            <w:tcW w:w="709" w:type="dxa"/>
          </w:tcPr>
          <w:p w14:paraId="7DBDDBD8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3686" w:type="dxa"/>
            <w:vAlign w:val="center"/>
          </w:tcPr>
          <w:p w14:paraId="77A7E341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rFonts w:eastAsia="Times New Roman"/>
                <w:sz w:val="20"/>
                <w:szCs w:val="20"/>
              </w:rPr>
            </w:pPr>
            <w:r w:rsidRPr="004115A7">
              <w:rPr>
                <w:rFonts w:eastAsia="Times New Roman"/>
                <w:sz w:val="20"/>
                <w:szCs w:val="20"/>
              </w:rPr>
              <w:t xml:space="preserve">Rede oficial de futebol de campo, fio 8 mm, seda trançada, tratamento UV, padrão </w:t>
            </w:r>
            <w:r w:rsidRPr="00727D38">
              <w:rPr>
                <w:rFonts w:eastAsia="Times New Roman"/>
                <w:sz w:val="20"/>
                <w:szCs w:val="20"/>
              </w:rPr>
              <w:t>profissional</w:t>
            </w:r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7EC62321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PAR</w:t>
            </w:r>
          </w:p>
        </w:tc>
        <w:tc>
          <w:tcPr>
            <w:tcW w:w="708" w:type="dxa"/>
            <w:vAlign w:val="center"/>
          </w:tcPr>
          <w:p w14:paraId="123EA632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 w:rsidRPr="004115A7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14:paraId="1DF53773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087A93B9" w14:textId="10865458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6181E597" w14:textId="0C5E6FD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  <w:tr w:rsidR="005E048E" w:rsidRPr="004115A7" w14:paraId="5976B791" w14:textId="77777777" w:rsidTr="005E048E">
        <w:trPr>
          <w:trHeight w:val="330"/>
        </w:trPr>
        <w:tc>
          <w:tcPr>
            <w:tcW w:w="709" w:type="dxa"/>
          </w:tcPr>
          <w:p w14:paraId="0C59D026" w14:textId="77777777" w:rsidR="005E048E" w:rsidRPr="004115A7" w:rsidRDefault="005E048E" w:rsidP="005E048E">
            <w:pPr>
              <w:pStyle w:val="TableParagraph"/>
              <w:spacing w:line="264" w:lineRule="auto"/>
              <w:ind w:left="21" w:right="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15A7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3686" w:type="dxa"/>
            <w:vAlign w:val="center"/>
          </w:tcPr>
          <w:p w14:paraId="6C92F67A" w14:textId="77777777" w:rsidR="005E048E" w:rsidRPr="004115A7" w:rsidRDefault="005E048E" w:rsidP="005E048E">
            <w:pPr>
              <w:pStyle w:val="Default"/>
              <w:spacing w:line="264" w:lineRule="auto"/>
              <w:ind w:left="21" w:right="23"/>
              <w:jc w:val="both"/>
              <w:rPr>
                <w:b/>
                <w:sz w:val="20"/>
                <w:szCs w:val="20"/>
              </w:rPr>
            </w:pPr>
            <w:r w:rsidRPr="004115A7">
              <w:rPr>
                <w:rFonts w:eastAsia="Times New Roman"/>
                <w:sz w:val="20"/>
                <w:szCs w:val="20"/>
              </w:rPr>
              <w:t>Rede oficial de futsal, fio 8 mm, seda trançada, malha 12x12 cm, tratamento UV, medidas oficiais.</w:t>
            </w:r>
          </w:p>
        </w:tc>
        <w:tc>
          <w:tcPr>
            <w:tcW w:w="1134" w:type="dxa"/>
            <w:vAlign w:val="center"/>
          </w:tcPr>
          <w:p w14:paraId="5D069AC2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PAR</w:t>
            </w:r>
          </w:p>
        </w:tc>
        <w:tc>
          <w:tcPr>
            <w:tcW w:w="708" w:type="dxa"/>
            <w:vAlign w:val="center"/>
          </w:tcPr>
          <w:p w14:paraId="616BE8CE" w14:textId="77777777" w:rsidR="005E048E" w:rsidRPr="004115A7" w:rsidRDefault="005E048E" w:rsidP="005E048E">
            <w:pPr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  <w:bCs/>
                <w:kern w:val="16"/>
              </w:rPr>
            </w:pPr>
            <w:r w:rsidRPr="004115A7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14:paraId="02ACD917" w14:textId="77777777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1134" w:type="dxa"/>
            <w:vAlign w:val="center"/>
          </w:tcPr>
          <w:p w14:paraId="03CF08FF" w14:textId="1DF5439B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134" w:type="dxa"/>
            <w:vAlign w:val="center"/>
          </w:tcPr>
          <w:p w14:paraId="3898D02A" w14:textId="652F4322" w:rsidR="005E048E" w:rsidRPr="004115A7" w:rsidRDefault="005E048E" w:rsidP="005E048E">
            <w:pPr>
              <w:keepNext/>
              <w:spacing w:before="80" w:after="80" w:line="264" w:lineRule="auto"/>
              <w:ind w:left="21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kern w:val="16"/>
              </w:rPr>
              <w:t>R$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8C0659" w14:paraId="1012321B" w14:textId="77777777" w:rsidTr="007622B7">
        <w:tc>
          <w:tcPr>
            <w:tcW w:w="851" w:type="dxa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006" w:type="dxa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E8CF48B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</w:t>
      </w:r>
      <w:r w:rsidR="001B4558">
        <w:rPr>
          <w:rFonts w:ascii="Arial" w:hAnsi="Arial" w:cs="Arial"/>
          <w:sz w:val="22"/>
          <w:szCs w:val="22"/>
        </w:rPr>
        <w:t>equipamentos necessários para o fornecimento que serão entregues conforme o que dispões a NAF – Nota de Autorização de Fornecimento</w:t>
      </w:r>
      <w:r w:rsidRPr="008C0659">
        <w:rPr>
          <w:rFonts w:ascii="Arial" w:hAnsi="Arial" w:cs="Arial"/>
          <w:sz w:val="22"/>
          <w:szCs w:val="22"/>
        </w:rPr>
        <w:t xml:space="preserve">. O retardo da entrega </w:t>
      </w:r>
      <w:r w:rsidR="001B4558">
        <w:rPr>
          <w:rFonts w:ascii="Arial" w:hAnsi="Arial" w:cs="Arial"/>
          <w:sz w:val="22"/>
          <w:szCs w:val="22"/>
        </w:rPr>
        <w:t xml:space="preserve">dos produtos </w:t>
      </w:r>
      <w:r w:rsidRPr="008C0659">
        <w:rPr>
          <w:rFonts w:ascii="Arial" w:hAnsi="Arial" w:cs="Arial"/>
          <w:sz w:val="22"/>
          <w:szCs w:val="22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lastRenderedPageBreak/>
        <w:t>1</w:t>
      </w:r>
      <w:r w:rsidRPr="008C0659">
        <w:rPr>
          <w:rFonts w:ascii="Arial" w:hAnsi="Arial" w:cs="Arial"/>
          <w:sz w:val="22"/>
          <w:szCs w:val="22"/>
        </w:rPr>
        <w:t>. A proposta comercial pela planilha de custos, com 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3982E1B5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0F872AFF" w14:textId="77777777" w:rsidR="00652E32" w:rsidRPr="008C0659" w:rsidRDefault="00652E32" w:rsidP="00652E32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p w14:paraId="2823C286" w14:textId="1442AE57" w:rsidR="00671036" w:rsidRPr="002C002E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2"/>
          <w:szCs w:val="22"/>
        </w:rPr>
      </w:pPr>
    </w:p>
    <w:sectPr w:rsidR="00671036" w:rsidRPr="002C002E" w:rsidSect="005E048E">
      <w:headerReference w:type="default" r:id="rId6"/>
      <w:footerReference w:type="default" r:id="rId7"/>
      <w:pgSz w:w="11906" w:h="16838"/>
      <w:pgMar w:top="1928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9E5B3" w14:textId="77777777" w:rsidR="00AB6236" w:rsidRDefault="00AB6236" w:rsidP="00AA4B6E">
      <w:r>
        <w:separator/>
      </w:r>
    </w:p>
  </w:endnote>
  <w:endnote w:type="continuationSeparator" w:id="0">
    <w:p w14:paraId="43669E8B" w14:textId="77777777" w:rsidR="00AB6236" w:rsidRDefault="00AB6236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554891"/>
      <w:docPartObj>
        <w:docPartGallery w:val="Page Numbers (Bottom of Page)"/>
        <w:docPartUnique/>
      </w:docPartObj>
    </w:sdtPr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907">
          <w:rPr>
            <w:noProof/>
          </w:rPr>
          <w:t>7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88DE" w14:textId="77777777" w:rsidR="00AB6236" w:rsidRDefault="00AB6236" w:rsidP="00AA4B6E">
      <w:r>
        <w:separator/>
      </w:r>
    </w:p>
  </w:footnote>
  <w:footnote w:type="continuationSeparator" w:id="0">
    <w:p w14:paraId="4A837717" w14:textId="77777777" w:rsidR="00AB6236" w:rsidRDefault="00AB6236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32"/>
    <w:rsid w:val="00043E80"/>
    <w:rsid w:val="000E1A51"/>
    <w:rsid w:val="000E3771"/>
    <w:rsid w:val="001326C9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B249F"/>
    <w:rsid w:val="004D0E98"/>
    <w:rsid w:val="0056561B"/>
    <w:rsid w:val="00595B22"/>
    <w:rsid w:val="005E048E"/>
    <w:rsid w:val="00612907"/>
    <w:rsid w:val="00621453"/>
    <w:rsid w:val="006322F2"/>
    <w:rsid w:val="00652E32"/>
    <w:rsid w:val="00671036"/>
    <w:rsid w:val="006828E1"/>
    <w:rsid w:val="007622B7"/>
    <w:rsid w:val="00791FEB"/>
    <w:rsid w:val="00834EDE"/>
    <w:rsid w:val="00835D68"/>
    <w:rsid w:val="00940C84"/>
    <w:rsid w:val="00942D00"/>
    <w:rsid w:val="00966544"/>
    <w:rsid w:val="009A7EC4"/>
    <w:rsid w:val="00A96B8C"/>
    <w:rsid w:val="00AA4B6E"/>
    <w:rsid w:val="00AB6236"/>
    <w:rsid w:val="00BE4B67"/>
    <w:rsid w:val="00C40E5F"/>
    <w:rsid w:val="00C834A0"/>
    <w:rsid w:val="00D75623"/>
    <w:rsid w:val="00E02D53"/>
    <w:rsid w:val="00E5453B"/>
    <w:rsid w:val="00E7685F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table" w:customStyle="1" w:styleId="TableNormal">
    <w:name w:val="Table Normal"/>
    <w:uiPriority w:val="2"/>
    <w:semiHidden/>
    <w:unhideWhenUsed/>
    <w:qFormat/>
    <w:rsid w:val="005E04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E048E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Default">
    <w:name w:val="Default"/>
    <w:rsid w:val="005E04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1099</Words>
  <Characters>5940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user</cp:lastModifiedBy>
  <cp:revision>24</cp:revision>
  <cp:lastPrinted>2025-02-26T13:00:00Z</cp:lastPrinted>
  <dcterms:created xsi:type="dcterms:W3CDTF">2024-02-20T16:27:00Z</dcterms:created>
  <dcterms:modified xsi:type="dcterms:W3CDTF">2026-09-11T17:22:00Z</dcterms:modified>
</cp:coreProperties>
</file>